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AE918" w14:textId="7D98A356" w:rsidR="00044CBE" w:rsidRPr="00044CBE" w:rsidRDefault="00044CBE" w:rsidP="00044CBE">
      <w:pPr>
        <w:widowControl w:val="0"/>
        <w:tabs>
          <w:tab w:val="right" w:pos="9900"/>
          <w:tab w:val="right" w:pos="13323"/>
        </w:tabs>
        <w:rPr>
          <w:rFonts w:ascii="Arial" w:eastAsia="SimSun" w:hAnsi="Arial"/>
          <w:b/>
          <w:noProof/>
          <w:sz w:val="24"/>
          <w:szCs w:val="24"/>
          <w:lang w:val="pt-BR"/>
        </w:rPr>
      </w:pPr>
      <w:bookmarkStart w:id="0" w:name="_Hlk494371635"/>
      <w:r w:rsidRPr="00044CBE">
        <w:rPr>
          <w:rFonts w:ascii="Arial" w:eastAsia="SimSun" w:hAnsi="Arial"/>
          <w:b/>
          <w:noProof/>
          <w:sz w:val="24"/>
          <w:szCs w:val="24"/>
          <w:lang w:val="pt-BR"/>
        </w:rPr>
        <w:t>3GPP TSG-RAN WG4 RAN4-</w:t>
      </w:r>
      <w:r w:rsidR="0079374C">
        <w:rPr>
          <w:rFonts w:ascii="Arial" w:eastAsia="SimSun" w:hAnsi="Arial"/>
          <w:b/>
          <w:noProof/>
          <w:sz w:val="24"/>
          <w:szCs w:val="24"/>
          <w:lang w:val="pt-BR"/>
        </w:rPr>
        <w:t>88</w:t>
      </w:r>
      <w:r w:rsidRPr="00044CBE">
        <w:rPr>
          <w:rFonts w:ascii="Arial" w:eastAsia="SimSun" w:hAnsi="Arial"/>
          <w:b/>
          <w:noProof/>
          <w:sz w:val="24"/>
          <w:szCs w:val="24"/>
          <w:lang w:val="pt-BR"/>
        </w:rPr>
        <w:tab/>
      </w:r>
      <w:r w:rsidR="007E18EA" w:rsidRPr="007E18EA">
        <w:rPr>
          <w:rFonts w:ascii="Arial" w:eastAsia="SimSun" w:hAnsi="Arial"/>
          <w:b/>
          <w:noProof/>
          <w:sz w:val="24"/>
          <w:szCs w:val="24"/>
          <w:lang w:val="pt-BR"/>
        </w:rPr>
        <w:t>R4-180992</w:t>
      </w:r>
      <w:r w:rsidR="007E18EA">
        <w:rPr>
          <w:rFonts w:ascii="Arial" w:eastAsia="SimSun" w:hAnsi="Arial"/>
          <w:b/>
          <w:noProof/>
          <w:sz w:val="24"/>
          <w:szCs w:val="24"/>
          <w:lang w:val="pt-BR"/>
        </w:rPr>
        <w:t>5</w:t>
      </w:r>
    </w:p>
    <w:p w14:paraId="5AACF1CB" w14:textId="77777777" w:rsidR="00044CBE" w:rsidRPr="00044CBE" w:rsidRDefault="0079374C" w:rsidP="00044CBE">
      <w:pPr>
        <w:rPr>
          <w:rFonts w:ascii="Arial" w:eastAsia="SimSun" w:hAnsi="Arial"/>
          <w:b/>
          <w:noProof/>
          <w:sz w:val="24"/>
          <w:szCs w:val="24"/>
        </w:rPr>
      </w:pPr>
      <w:r>
        <w:rPr>
          <w:rFonts w:ascii="Arial" w:eastAsia="SimSun" w:hAnsi="Arial"/>
          <w:b/>
          <w:noProof/>
          <w:sz w:val="24"/>
          <w:szCs w:val="24"/>
        </w:rPr>
        <w:t>Gothenburg</w:t>
      </w:r>
      <w:r w:rsidR="00044CBE" w:rsidRPr="00044CBE">
        <w:rPr>
          <w:rFonts w:ascii="Arial" w:eastAsia="SimSun" w:hAnsi="Arial"/>
          <w:b/>
          <w:noProof/>
          <w:sz w:val="24"/>
          <w:szCs w:val="24"/>
        </w:rPr>
        <w:t xml:space="preserve">, </w:t>
      </w:r>
      <w:r>
        <w:rPr>
          <w:rFonts w:ascii="Arial" w:eastAsia="SimSun" w:hAnsi="Arial"/>
          <w:b/>
          <w:noProof/>
          <w:sz w:val="24"/>
          <w:szCs w:val="24"/>
        </w:rPr>
        <w:t>Sweden</w:t>
      </w:r>
      <w:r w:rsidR="00044CBE" w:rsidRPr="00044CBE">
        <w:rPr>
          <w:rFonts w:ascii="Arial" w:eastAsia="SimSun" w:hAnsi="Arial"/>
          <w:b/>
          <w:noProof/>
          <w:sz w:val="24"/>
          <w:szCs w:val="24"/>
        </w:rPr>
        <w:t xml:space="preserve">, </w:t>
      </w:r>
      <w:r>
        <w:rPr>
          <w:rFonts w:ascii="Arial" w:eastAsia="SimSun" w:hAnsi="Arial"/>
          <w:b/>
          <w:noProof/>
          <w:sz w:val="24"/>
          <w:szCs w:val="24"/>
        </w:rPr>
        <w:t>20</w:t>
      </w:r>
      <w:r w:rsidR="00044CBE" w:rsidRPr="00044CBE">
        <w:rPr>
          <w:rFonts w:ascii="Arial" w:eastAsia="SimSun" w:hAnsi="Arial"/>
          <w:b/>
          <w:noProof/>
          <w:sz w:val="24"/>
          <w:szCs w:val="24"/>
        </w:rPr>
        <w:t xml:space="preserve"> - 2</w:t>
      </w:r>
      <w:r>
        <w:rPr>
          <w:rFonts w:ascii="Arial" w:eastAsia="SimSun" w:hAnsi="Arial"/>
          <w:b/>
          <w:noProof/>
          <w:sz w:val="24"/>
          <w:szCs w:val="24"/>
        </w:rPr>
        <w:t>4</w:t>
      </w:r>
      <w:r w:rsidR="00044CBE" w:rsidRPr="00044CBE">
        <w:rPr>
          <w:rFonts w:ascii="Arial" w:eastAsia="SimSun" w:hAnsi="Arial"/>
          <w:b/>
          <w:noProof/>
          <w:sz w:val="24"/>
          <w:szCs w:val="24"/>
        </w:rPr>
        <w:t xml:space="preserve"> A</w:t>
      </w:r>
      <w:r>
        <w:rPr>
          <w:rFonts w:ascii="Arial" w:eastAsia="SimSun" w:hAnsi="Arial"/>
          <w:b/>
          <w:noProof/>
          <w:sz w:val="24"/>
          <w:szCs w:val="24"/>
        </w:rPr>
        <w:t>ugust</w:t>
      </w:r>
      <w:r w:rsidR="00044CBE" w:rsidRPr="00044CBE">
        <w:rPr>
          <w:rFonts w:ascii="Arial" w:eastAsia="SimSun" w:hAnsi="Arial"/>
          <w:b/>
          <w:noProof/>
          <w:sz w:val="24"/>
          <w:szCs w:val="24"/>
        </w:rPr>
        <w:t>, 201</w:t>
      </w:r>
      <w:bookmarkEnd w:id="0"/>
      <w:r w:rsidR="00044CBE" w:rsidRPr="00044CBE">
        <w:rPr>
          <w:rFonts w:ascii="Arial" w:eastAsia="SimSun" w:hAnsi="Arial"/>
          <w:b/>
          <w:noProof/>
          <w:sz w:val="24"/>
          <w:szCs w:val="24"/>
        </w:rPr>
        <w:t>8</w:t>
      </w:r>
    </w:p>
    <w:p w14:paraId="37C4DBCD" w14:textId="77777777" w:rsidR="00236BE2" w:rsidRDefault="00236BE2">
      <w:pPr>
        <w:rPr>
          <w:rFonts w:ascii="Arial" w:hAnsi="Arial" w:cs="Arial"/>
        </w:rPr>
      </w:pPr>
    </w:p>
    <w:p w14:paraId="16312643" w14:textId="0A9A721B" w:rsidR="00236BE2" w:rsidRPr="00044CBE" w:rsidRDefault="00236BE2">
      <w:pPr>
        <w:spacing w:after="60"/>
        <w:ind w:left="1985" w:hanging="1985"/>
        <w:rPr>
          <w:rFonts w:ascii="Arial" w:hAnsi="Arial" w:cs="Arial"/>
          <w:bCs/>
        </w:rPr>
      </w:pPr>
      <w:r w:rsidRPr="00044CBE">
        <w:rPr>
          <w:rFonts w:ascii="Arial" w:hAnsi="Arial" w:cs="Arial"/>
          <w:b/>
        </w:rPr>
        <w:t>Title:</w:t>
      </w:r>
      <w:r w:rsidRPr="00044CBE">
        <w:rPr>
          <w:rFonts w:ascii="Arial" w:hAnsi="Arial" w:cs="Arial"/>
          <w:b/>
        </w:rPr>
        <w:tab/>
        <w:t>[DRAFT]</w:t>
      </w:r>
      <w:r w:rsidRPr="00044CBE">
        <w:rPr>
          <w:rFonts w:ascii="Arial" w:hAnsi="Arial" w:cs="Arial"/>
          <w:bCs/>
        </w:rPr>
        <w:t xml:space="preserve"> LS on </w:t>
      </w:r>
      <w:r w:rsidR="00044CBE" w:rsidRPr="00044CBE">
        <w:rPr>
          <w:rFonts w:ascii="Arial" w:hAnsi="Arial" w:cs="Arial"/>
          <w:bCs/>
        </w:rPr>
        <w:t xml:space="preserve">EMC </w:t>
      </w:r>
      <w:r w:rsidR="00DE112B">
        <w:rPr>
          <w:rFonts w:ascii="Arial" w:hAnsi="Arial" w:cs="Arial"/>
          <w:bCs/>
        </w:rPr>
        <w:t xml:space="preserve">Immunity </w:t>
      </w:r>
      <w:r w:rsidR="00044CBE" w:rsidRPr="00044CBE">
        <w:rPr>
          <w:rFonts w:ascii="Arial" w:hAnsi="Arial" w:cs="Arial"/>
          <w:bCs/>
        </w:rPr>
        <w:t>test methods and levels for FR2</w:t>
      </w:r>
    </w:p>
    <w:p w14:paraId="76958332" w14:textId="77777777" w:rsidR="00236BE2" w:rsidRPr="00044CBE" w:rsidRDefault="00236BE2">
      <w:pPr>
        <w:spacing w:after="60"/>
        <w:ind w:left="1985" w:hanging="1985"/>
        <w:rPr>
          <w:rFonts w:ascii="Arial" w:hAnsi="Arial" w:cs="Arial"/>
          <w:bCs/>
        </w:rPr>
      </w:pPr>
      <w:r w:rsidRPr="00044CBE">
        <w:rPr>
          <w:rFonts w:ascii="Arial" w:hAnsi="Arial" w:cs="Arial"/>
          <w:b/>
        </w:rPr>
        <w:t>Release:</w:t>
      </w:r>
      <w:r w:rsidRPr="00044CBE">
        <w:rPr>
          <w:rFonts w:ascii="Arial" w:hAnsi="Arial" w:cs="Arial"/>
          <w:bCs/>
        </w:rPr>
        <w:tab/>
      </w:r>
      <w:r w:rsidR="00044CBE" w:rsidRPr="00044CBE">
        <w:rPr>
          <w:rFonts w:ascii="Arial" w:hAnsi="Arial" w:cs="Arial"/>
          <w:bCs/>
        </w:rPr>
        <w:t>Release 15</w:t>
      </w:r>
    </w:p>
    <w:p w14:paraId="60D71178" w14:textId="77777777" w:rsidR="00236BE2" w:rsidRPr="00044CBE" w:rsidRDefault="00236BE2">
      <w:pPr>
        <w:spacing w:after="60"/>
        <w:ind w:left="1985" w:hanging="1985"/>
        <w:rPr>
          <w:rFonts w:ascii="Arial" w:hAnsi="Arial" w:cs="Arial"/>
          <w:bCs/>
        </w:rPr>
      </w:pPr>
      <w:r w:rsidRPr="00044CBE">
        <w:rPr>
          <w:rFonts w:ascii="Arial" w:hAnsi="Arial" w:cs="Arial"/>
          <w:b/>
        </w:rPr>
        <w:t>Work Item:</w:t>
      </w:r>
      <w:r w:rsidRPr="00044CBE">
        <w:rPr>
          <w:rFonts w:ascii="Arial" w:hAnsi="Arial" w:cs="Arial"/>
          <w:bCs/>
        </w:rPr>
        <w:tab/>
      </w:r>
      <w:proofErr w:type="spellStart"/>
      <w:r w:rsidR="00044CBE" w:rsidRPr="00044CBE">
        <w:rPr>
          <w:rFonts w:ascii="Arial" w:hAnsi="Arial" w:cs="Arial"/>
          <w:bCs/>
        </w:rPr>
        <w:t>NR_newRAT</w:t>
      </w:r>
      <w:proofErr w:type="spellEnd"/>
      <w:r w:rsidR="00044CBE" w:rsidRPr="00044CBE">
        <w:rPr>
          <w:rFonts w:ascii="Arial" w:hAnsi="Arial" w:cs="Arial"/>
          <w:bCs/>
        </w:rPr>
        <w:t>-Perf</w:t>
      </w:r>
    </w:p>
    <w:p w14:paraId="35C60F9F" w14:textId="77777777" w:rsidR="00236BE2" w:rsidRPr="00044CBE" w:rsidRDefault="00236BE2">
      <w:pPr>
        <w:spacing w:after="60"/>
        <w:ind w:left="1985" w:hanging="1985"/>
        <w:rPr>
          <w:rFonts w:ascii="Arial" w:hAnsi="Arial" w:cs="Arial"/>
          <w:b/>
        </w:rPr>
      </w:pPr>
    </w:p>
    <w:p w14:paraId="0A52173D" w14:textId="77777777" w:rsidR="00236BE2" w:rsidRPr="00044CBE" w:rsidRDefault="00236BE2">
      <w:pPr>
        <w:spacing w:after="60"/>
        <w:ind w:left="1985" w:hanging="1985"/>
        <w:rPr>
          <w:rFonts w:ascii="Arial" w:hAnsi="Arial" w:cs="Arial"/>
          <w:bCs/>
        </w:rPr>
      </w:pPr>
      <w:r w:rsidRPr="00044CBE">
        <w:rPr>
          <w:rFonts w:ascii="Arial" w:hAnsi="Arial" w:cs="Arial"/>
          <w:b/>
        </w:rPr>
        <w:t>Source:</w:t>
      </w:r>
      <w:r w:rsidRPr="00044CBE">
        <w:rPr>
          <w:rFonts w:ascii="Arial" w:hAnsi="Arial" w:cs="Arial"/>
          <w:bCs/>
        </w:rPr>
        <w:tab/>
      </w:r>
      <w:r w:rsidR="00044CBE">
        <w:rPr>
          <w:rFonts w:ascii="Arial" w:hAnsi="Arial" w:cs="Arial"/>
          <w:bCs/>
        </w:rPr>
        <w:t>RAN4</w:t>
      </w:r>
    </w:p>
    <w:p w14:paraId="0A5235C9" w14:textId="77777777" w:rsidR="00236BE2" w:rsidRPr="00044CBE" w:rsidRDefault="00236BE2">
      <w:pPr>
        <w:spacing w:after="60"/>
        <w:ind w:left="1985" w:hanging="1985"/>
        <w:rPr>
          <w:rFonts w:ascii="Arial" w:hAnsi="Arial" w:cs="Arial"/>
          <w:bCs/>
        </w:rPr>
      </w:pPr>
      <w:r w:rsidRPr="00044CBE">
        <w:rPr>
          <w:rFonts w:ascii="Arial" w:hAnsi="Arial" w:cs="Arial"/>
          <w:b/>
        </w:rPr>
        <w:t>To:</w:t>
      </w:r>
      <w:r w:rsidRPr="00044CBE">
        <w:rPr>
          <w:rFonts w:ascii="Arial" w:hAnsi="Arial" w:cs="Arial"/>
          <w:bCs/>
        </w:rPr>
        <w:tab/>
      </w:r>
      <w:r w:rsidR="00DB4ACD">
        <w:rPr>
          <w:rFonts w:ascii="Arial" w:hAnsi="Arial" w:cs="Arial"/>
          <w:bCs/>
        </w:rPr>
        <w:t>IEC</w:t>
      </w:r>
    </w:p>
    <w:p w14:paraId="0EE62375" w14:textId="77777777" w:rsidR="00236BE2" w:rsidRPr="00044CBE" w:rsidRDefault="00236BE2">
      <w:pPr>
        <w:spacing w:after="60"/>
        <w:ind w:left="1985" w:hanging="1985"/>
        <w:rPr>
          <w:rFonts w:ascii="Arial" w:hAnsi="Arial" w:cs="Arial"/>
          <w:bCs/>
        </w:rPr>
      </w:pPr>
      <w:r w:rsidRPr="00044CBE">
        <w:rPr>
          <w:rFonts w:ascii="Arial" w:hAnsi="Arial" w:cs="Arial"/>
          <w:b/>
        </w:rPr>
        <w:t>Cc:</w:t>
      </w:r>
      <w:r w:rsidRPr="00044CBE">
        <w:rPr>
          <w:rFonts w:ascii="Arial" w:hAnsi="Arial" w:cs="Arial"/>
          <w:bCs/>
        </w:rPr>
        <w:tab/>
      </w:r>
    </w:p>
    <w:p w14:paraId="2DEB0543" w14:textId="77777777" w:rsidR="00236BE2" w:rsidRPr="00044CBE" w:rsidRDefault="00236BE2">
      <w:pPr>
        <w:spacing w:after="60"/>
        <w:ind w:left="1985" w:hanging="1985"/>
        <w:rPr>
          <w:rFonts w:ascii="Arial" w:hAnsi="Arial" w:cs="Arial"/>
          <w:bCs/>
        </w:rPr>
      </w:pPr>
    </w:p>
    <w:p w14:paraId="2C35B94D" w14:textId="77777777" w:rsidR="00236BE2" w:rsidRPr="00044CBE" w:rsidRDefault="00236BE2">
      <w:pPr>
        <w:tabs>
          <w:tab w:val="left" w:pos="2268"/>
        </w:tabs>
        <w:rPr>
          <w:rFonts w:ascii="Arial" w:hAnsi="Arial" w:cs="Arial"/>
          <w:bCs/>
        </w:rPr>
      </w:pPr>
      <w:r w:rsidRPr="00044CBE">
        <w:rPr>
          <w:rFonts w:ascii="Arial" w:hAnsi="Arial" w:cs="Arial"/>
          <w:b/>
        </w:rPr>
        <w:t>Contact Person:</w:t>
      </w:r>
      <w:r w:rsidRPr="00044CBE">
        <w:rPr>
          <w:rFonts w:ascii="Arial" w:hAnsi="Arial" w:cs="Arial"/>
          <w:bCs/>
        </w:rPr>
        <w:tab/>
      </w:r>
    </w:p>
    <w:p w14:paraId="24129046" w14:textId="77777777" w:rsidR="00236BE2" w:rsidRPr="00044CBE" w:rsidRDefault="00236BE2">
      <w:pPr>
        <w:pStyle w:val="Heading4"/>
        <w:tabs>
          <w:tab w:val="left" w:pos="2268"/>
        </w:tabs>
        <w:ind w:left="567"/>
        <w:rPr>
          <w:rFonts w:cs="Arial"/>
          <w:b w:val="0"/>
          <w:bCs/>
        </w:rPr>
      </w:pPr>
      <w:r w:rsidRPr="00044CBE">
        <w:rPr>
          <w:rFonts w:cs="Arial"/>
        </w:rPr>
        <w:t>Name:</w:t>
      </w:r>
      <w:r w:rsidR="00044CBE">
        <w:rPr>
          <w:rFonts w:cs="Arial"/>
        </w:rPr>
        <w:t xml:space="preserve"> Luis Martinez</w:t>
      </w:r>
      <w:r w:rsidRPr="00044CBE">
        <w:rPr>
          <w:rFonts w:cs="Arial"/>
          <w:b w:val="0"/>
          <w:bCs/>
        </w:rPr>
        <w:tab/>
      </w:r>
    </w:p>
    <w:p w14:paraId="773583F9" w14:textId="77777777" w:rsidR="00236BE2" w:rsidRPr="00044CBE" w:rsidRDefault="00236BE2">
      <w:pPr>
        <w:pStyle w:val="Heading7"/>
        <w:tabs>
          <w:tab w:val="left" w:pos="2268"/>
        </w:tabs>
        <w:ind w:left="567"/>
        <w:rPr>
          <w:rFonts w:cs="Arial"/>
          <w:b w:val="0"/>
          <w:bCs/>
          <w:color w:val="auto"/>
        </w:rPr>
      </w:pPr>
      <w:r w:rsidRPr="00044CBE">
        <w:rPr>
          <w:rFonts w:cs="Arial"/>
          <w:color w:val="auto"/>
        </w:rPr>
        <w:t>E-mail Address:</w:t>
      </w:r>
      <w:r w:rsidR="00044CBE">
        <w:rPr>
          <w:rFonts w:cs="Arial"/>
          <w:color w:val="auto"/>
        </w:rPr>
        <w:t xml:space="preserve"> luis.g.martinez@ericsson.com</w:t>
      </w:r>
      <w:r w:rsidRPr="00044CBE">
        <w:rPr>
          <w:rFonts w:cs="Arial"/>
          <w:b w:val="0"/>
          <w:bCs/>
          <w:color w:val="auto"/>
        </w:rPr>
        <w:tab/>
      </w:r>
    </w:p>
    <w:p w14:paraId="5B14F0A6" w14:textId="77777777" w:rsidR="00236BE2" w:rsidRPr="00044CBE" w:rsidRDefault="00236BE2">
      <w:pPr>
        <w:spacing w:after="60"/>
        <w:ind w:left="1985" w:hanging="1985"/>
        <w:rPr>
          <w:rFonts w:ascii="Arial" w:hAnsi="Arial" w:cs="Arial"/>
          <w:b/>
        </w:rPr>
      </w:pPr>
    </w:p>
    <w:p w14:paraId="4D61009F" w14:textId="77777777" w:rsidR="00236BE2" w:rsidRPr="00044CBE" w:rsidRDefault="00236BE2">
      <w:pPr>
        <w:pBdr>
          <w:bottom w:val="single" w:sz="4" w:space="1" w:color="auto"/>
        </w:pBdr>
        <w:rPr>
          <w:rFonts w:ascii="Arial" w:hAnsi="Arial" w:cs="Arial"/>
        </w:rPr>
      </w:pPr>
    </w:p>
    <w:p w14:paraId="1D61B851" w14:textId="77777777" w:rsidR="00236BE2" w:rsidRPr="00044CBE" w:rsidRDefault="00236BE2">
      <w:pPr>
        <w:rPr>
          <w:rFonts w:ascii="Arial" w:hAnsi="Arial" w:cs="Arial"/>
        </w:rPr>
      </w:pPr>
    </w:p>
    <w:p w14:paraId="48E8CC20" w14:textId="77777777" w:rsidR="00236BE2" w:rsidRDefault="00236BE2">
      <w:pPr>
        <w:spacing w:after="120"/>
        <w:rPr>
          <w:rFonts w:ascii="Arial" w:hAnsi="Arial" w:cs="Arial"/>
          <w:b/>
        </w:rPr>
      </w:pPr>
      <w:r w:rsidRPr="00044CBE">
        <w:rPr>
          <w:rFonts w:ascii="Arial" w:hAnsi="Arial" w:cs="Arial"/>
          <w:b/>
        </w:rPr>
        <w:t>1. Overall Description:</w:t>
      </w:r>
    </w:p>
    <w:p w14:paraId="25EBB328" w14:textId="77777777" w:rsidR="00EF2535" w:rsidRPr="00044CBE" w:rsidRDefault="00EF2535">
      <w:pPr>
        <w:spacing w:after="120"/>
        <w:rPr>
          <w:rFonts w:ascii="Arial" w:hAnsi="Arial" w:cs="Arial"/>
          <w:b/>
        </w:rPr>
      </w:pPr>
    </w:p>
    <w:p w14:paraId="5E44BC9A" w14:textId="48FAB1D0" w:rsidR="00EF2535" w:rsidRPr="00044CBE" w:rsidRDefault="00EF2535" w:rsidP="000953F3">
      <w:pPr>
        <w:spacing w:after="120"/>
        <w:jc w:val="both"/>
        <w:rPr>
          <w:rFonts w:ascii="Arial" w:hAnsi="Arial" w:cs="Arial"/>
          <w:i/>
          <w:iCs/>
        </w:rPr>
      </w:pPr>
      <w:r>
        <w:rPr>
          <w:rFonts w:ascii="Arial" w:hAnsi="Arial" w:cs="Arial"/>
          <w:lang w:val="en-US"/>
        </w:rPr>
        <w:t xml:space="preserve">During the discussion on BS EMC specification within </w:t>
      </w:r>
      <w:r w:rsidR="00044CBE">
        <w:rPr>
          <w:rFonts w:ascii="Arial" w:hAnsi="Arial" w:cs="Arial"/>
          <w:lang w:val="en-US"/>
        </w:rPr>
        <w:t>RAN4</w:t>
      </w:r>
      <w:r>
        <w:rPr>
          <w:rFonts w:ascii="Arial" w:hAnsi="Arial" w:cs="Arial"/>
          <w:lang w:val="en-US"/>
        </w:rPr>
        <w:t xml:space="preserve">, </w:t>
      </w:r>
      <w:r w:rsidR="00BC6582">
        <w:rPr>
          <w:rFonts w:ascii="Arial" w:hAnsi="Arial" w:cs="Arial"/>
          <w:lang w:val="en-US"/>
        </w:rPr>
        <w:t xml:space="preserve">one of the </w:t>
      </w:r>
      <w:r w:rsidR="000953F3">
        <w:rPr>
          <w:rFonts w:ascii="Arial" w:hAnsi="Arial" w:cs="Arial"/>
          <w:lang w:val="en-US"/>
        </w:rPr>
        <w:t xml:space="preserve">topics </w:t>
      </w:r>
      <w:r>
        <w:rPr>
          <w:rFonts w:ascii="Arial" w:hAnsi="Arial" w:cs="Arial"/>
          <w:lang w:val="en-US"/>
        </w:rPr>
        <w:t xml:space="preserve">has been </w:t>
      </w:r>
      <w:r w:rsidR="000953F3">
        <w:rPr>
          <w:rFonts w:ascii="Arial" w:hAnsi="Arial" w:cs="Arial"/>
          <w:lang w:val="en-US"/>
        </w:rPr>
        <w:t xml:space="preserve">the definition of EMC requirements and methods for BS working above 6 GHz. 3GPP specification make use of IEC standards to set the immunity requirements and methods. It is part of our interest to know more about how IEC is handling the definition of EMC test methods and levels for frequencies above 6GHz. </w:t>
      </w:r>
      <w:r>
        <w:rPr>
          <w:rFonts w:ascii="Arial" w:hAnsi="Arial" w:cs="Arial" w:hint="eastAsia"/>
          <w:lang w:eastAsia="ja-JP"/>
        </w:rPr>
        <w:t xml:space="preserve">RAN4 kindly asks </w:t>
      </w:r>
      <w:r>
        <w:rPr>
          <w:rFonts w:ascii="Arial" w:hAnsi="Arial" w:cs="Arial"/>
          <w:lang w:eastAsia="ja-JP"/>
        </w:rPr>
        <w:t>IEC</w:t>
      </w:r>
      <w:r>
        <w:rPr>
          <w:rFonts w:ascii="Arial" w:hAnsi="Arial" w:cs="Arial" w:hint="eastAsia"/>
          <w:lang w:eastAsia="ja-JP"/>
        </w:rPr>
        <w:t xml:space="preserve"> to </w:t>
      </w:r>
      <w:r>
        <w:rPr>
          <w:rFonts w:ascii="Arial" w:hAnsi="Arial" w:cs="Arial"/>
          <w:lang w:eastAsia="ja-JP"/>
        </w:rPr>
        <w:t xml:space="preserve">describe </w:t>
      </w:r>
      <w:r>
        <w:rPr>
          <w:rFonts w:ascii="Arial" w:hAnsi="Arial" w:cs="Arial" w:hint="eastAsia"/>
          <w:lang w:eastAsia="ja-JP"/>
        </w:rPr>
        <w:t xml:space="preserve">the </w:t>
      </w:r>
      <w:r>
        <w:rPr>
          <w:rFonts w:ascii="Arial" w:hAnsi="Arial" w:cs="Arial"/>
          <w:lang w:eastAsia="ja-JP"/>
        </w:rPr>
        <w:t xml:space="preserve">current actions, test methods and levels defined for Immunity testing with frequencies above 6GHz </w:t>
      </w:r>
      <w:r w:rsidR="00AB5171">
        <w:rPr>
          <w:rFonts w:ascii="Arial" w:hAnsi="Arial" w:cs="Arial"/>
          <w:lang w:eastAsia="ja-JP"/>
        </w:rPr>
        <w:t>(</w:t>
      </w:r>
      <w:r>
        <w:rPr>
          <w:rFonts w:ascii="Arial" w:hAnsi="Arial" w:cs="Arial"/>
          <w:lang w:eastAsia="ja-JP"/>
        </w:rPr>
        <w:t>FR2</w:t>
      </w:r>
      <w:r w:rsidR="00AB5171">
        <w:rPr>
          <w:rFonts w:ascii="Arial" w:hAnsi="Arial" w:cs="Arial"/>
          <w:lang w:eastAsia="ja-JP"/>
        </w:rPr>
        <w:t>)</w:t>
      </w:r>
      <w:bookmarkStart w:id="1" w:name="_GoBack"/>
      <w:bookmarkEnd w:id="1"/>
      <w:r>
        <w:rPr>
          <w:rFonts w:ascii="Arial" w:hAnsi="Arial" w:cs="Arial"/>
          <w:lang w:eastAsia="ja-JP"/>
        </w:rPr>
        <w:t xml:space="preserve">. </w:t>
      </w:r>
    </w:p>
    <w:p w14:paraId="0E044D32" w14:textId="77777777" w:rsidR="00236BE2" w:rsidRPr="00044CBE" w:rsidRDefault="00236BE2">
      <w:pPr>
        <w:pStyle w:val="Header"/>
        <w:tabs>
          <w:tab w:val="clear" w:pos="4153"/>
          <w:tab w:val="clear" w:pos="8306"/>
        </w:tabs>
        <w:rPr>
          <w:rFonts w:ascii="Arial" w:hAnsi="Arial" w:cs="Arial"/>
        </w:rPr>
      </w:pPr>
    </w:p>
    <w:p w14:paraId="56122432" w14:textId="77777777" w:rsidR="00236BE2" w:rsidRPr="00044CBE" w:rsidRDefault="00236BE2">
      <w:pPr>
        <w:spacing w:after="120"/>
        <w:rPr>
          <w:rFonts w:ascii="Arial" w:hAnsi="Arial" w:cs="Arial"/>
          <w:b/>
        </w:rPr>
      </w:pPr>
      <w:r w:rsidRPr="00044CBE">
        <w:rPr>
          <w:rFonts w:ascii="Arial" w:hAnsi="Arial" w:cs="Arial"/>
          <w:b/>
        </w:rPr>
        <w:t>2. Actions:</w:t>
      </w:r>
    </w:p>
    <w:p w14:paraId="11037260" w14:textId="77777777" w:rsidR="00236BE2" w:rsidRPr="00044CBE" w:rsidRDefault="00236BE2">
      <w:pPr>
        <w:spacing w:after="120"/>
        <w:ind w:left="1985" w:hanging="1985"/>
        <w:rPr>
          <w:rFonts w:ascii="Arial" w:hAnsi="Arial" w:cs="Arial"/>
          <w:b/>
        </w:rPr>
      </w:pPr>
      <w:r w:rsidRPr="00044CBE">
        <w:rPr>
          <w:rFonts w:ascii="Arial" w:hAnsi="Arial" w:cs="Arial"/>
          <w:b/>
        </w:rPr>
        <w:t xml:space="preserve">To </w:t>
      </w:r>
      <w:r w:rsidR="00A84E5B">
        <w:rPr>
          <w:rFonts w:ascii="Arial" w:hAnsi="Arial" w:cs="Arial"/>
          <w:b/>
        </w:rPr>
        <w:t>IEC</w:t>
      </w:r>
      <w:r w:rsidRPr="00044CBE">
        <w:rPr>
          <w:rFonts w:ascii="Arial" w:hAnsi="Arial" w:cs="Arial"/>
          <w:b/>
        </w:rPr>
        <w:t>.</w:t>
      </w:r>
    </w:p>
    <w:p w14:paraId="4C47890B" w14:textId="77777777" w:rsidR="00236BE2" w:rsidRPr="00044CBE" w:rsidRDefault="00236BE2" w:rsidP="00C416B9">
      <w:pPr>
        <w:spacing w:after="120"/>
        <w:ind w:left="993" w:hanging="993"/>
        <w:rPr>
          <w:rFonts w:ascii="Arial" w:hAnsi="Arial" w:cs="Arial"/>
          <w:i/>
          <w:iCs/>
        </w:rPr>
      </w:pPr>
      <w:r w:rsidRPr="00044CBE">
        <w:rPr>
          <w:rFonts w:ascii="Arial" w:hAnsi="Arial" w:cs="Arial"/>
          <w:b/>
        </w:rPr>
        <w:t xml:space="preserve">ACTION: </w:t>
      </w:r>
      <w:r w:rsidRPr="00044CBE">
        <w:rPr>
          <w:rFonts w:ascii="Arial" w:hAnsi="Arial" w:cs="Arial"/>
          <w:b/>
        </w:rPr>
        <w:tab/>
      </w:r>
      <w:r w:rsidR="00044CBE">
        <w:rPr>
          <w:rFonts w:ascii="Arial" w:hAnsi="Arial" w:cs="Arial"/>
        </w:rPr>
        <w:t xml:space="preserve">RAN4 respectfully </w:t>
      </w:r>
      <w:r w:rsidRPr="00044CBE">
        <w:rPr>
          <w:rFonts w:ascii="Arial" w:hAnsi="Arial" w:cs="Arial"/>
        </w:rPr>
        <w:t xml:space="preserve">asks </w:t>
      </w:r>
      <w:r w:rsidR="00EF2535">
        <w:rPr>
          <w:rFonts w:ascii="Arial" w:hAnsi="Arial" w:cs="Arial"/>
        </w:rPr>
        <w:t>IEC</w:t>
      </w:r>
      <w:r w:rsidR="00044CBE">
        <w:rPr>
          <w:rFonts w:ascii="Arial" w:hAnsi="Arial" w:cs="Arial"/>
        </w:rPr>
        <w:t xml:space="preserve"> </w:t>
      </w:r>
      <w:r w:rsidRPr="00044CBE">
        <w:rPr>
          <w:rFonts w:ascii="Arial" w:hAnsi="Arial" w:cs="Arial"/>
        </w:rPr>
        <w:t xml:space="preserve">to </w:t>
      </w:r>
      <w:r w:rsidR="00C416B9" w:rsidRPr="00C416B9">
        <w:rPr>
          <w:color w:val="000000"/>
          <w:sz w:val="22"/>
          <w:szCs w:val="22"/>
        </w:rPr>
        <w:t xml:space="preserve">provide information on their current efforts on EMC test methods and levels for </w:t>
      </w:r>
      <w:r w:rsidR="00EF2535">
        <w:rPr>
          <w:color w:val="000000"/>
          <w:sz w:val="22"/>
          <w:szCs w:val="22"/>
        </w:rPr>
        <w:t xml:space="preserve">immunity in </w:t>
      </w:r>
      <w:r w:rsidR="00C416B9" w:rsidRPr="00C416B9">
        <w:rPr>
          <w:color w:val="000000"/>
          <w:sz w:val="22"/>
          <w:szCs w:val="22"/>
        </w:rPr>
        <w:t>FR 2</w:t>
      </w:r>
      <w:r w:rsidR="00EF2535">
        <w:rPr>
          <w:color w:val="000000"/>
          <w:sz w:val="22"/>
          <w:szCs w:val="22"/>
        </w:rPr>
        <w:t xml:space="preserve"> (above 6 GHz)</w:t>
      </w:r>
      <w:r w:rsidR="00C416B9">
        <w:rPr>
          <w:rFonts w:ascii="Arial" w:hAnsi="Arial" w:cs="Arial"/>
        </w:rPr>
        <w:t>.</w:t>
      </w:r>
    </w:p>
    <w:p w14:paraId="6F613F5D" w14:textId="77777777" w:rsidR="00236BE2" w:rsidRPr="00044CBE" w:rsidRDefault="00236BE2">
      <w:pPr>
        <w:spacing w:after="120"/>
        <w:ind w:left="993" w:hanging="993"/>
        <w:rPr>
          <w:rFonts w:ascii="Arial" w:hAnsi="Arial" w:cs="Arial"/>
        </w:rPr>
      </w:pPr>
    </w:p>
    <w:p w14:paraId="00C8C0DC" w14:textId="77777777" w:rsidR="00236BE2" w:rsidRPr="00044CBE" w:rsidRDefault="00236BE2">
      <w:pPr>
        <w:spacing w:after="120"/>
        <w:rPr>
          <w:rFonts w:ascii="Arial" w:hAnsi="Arial" w:cs="Arial"/>
          <w:b/>
        </w:rPr>
      </w:pPr>
      <w:r w:rsidRPr="00044CBE">
        <w:rPr>
          <w:rFonts w:ascii="Arial" w:hAnsi="Arial" w:cs="Arial"/>
          <w:b/>
        </w:rPr>
        <w:t>3. Date of Next TSG-</w:t>
      </w:r>
      <w:r w:rsidR="00BE2BFC">
        <w:rPr>
          <w:rFonts w:ascii="Arial" w:hAnsi="Arial" w:cs="Arial"/>
          <w:b/>
        </w:rPr>
        <w:t>RAN</w:t>
      </w:r>
      <w:r w:rsidRPr="00044CBE">
        <w:rPr>
          <w:rFonts w:ascii="Arial" w:hAnsi="Arial" w:cs="Arial"/>
          <w:b/>
        </w:rPr>
        <w:t xml:space="preserve"> Meetings:</w:t>
      </w:r>
    </w:p>
    <w:p w14:paraId="309B64F4" w14:textId="77777777" w:rsidR="00C416B9" w:rsidRDefault="00C416B9" w:rsidP="00C416B9">
      <w:pPr>
        <w:pStyle w:val="EX"/>
        <w:ind w:left="360" w:hanging="360"/>
        <w:rPr>
          <w:rFonts w:ascii="Arial" w:hAnsi="Arial" w:cs="Arial"/>
        </w:rPr>
      </w:pPr>
      <w:r>
        <w:rPr>
          <w:rFonts w:ascii="Arial" w:hAnsi="Arial" w:cs="Arial"/>
        </w:rPr>
        <w:t>RAN4#8</w:t>
      </w:r>
      <w:r w:rsidR="00BE2BFC">
        <w:rPr>
          <w:rFonts w:ascii="Arial" w:hAnsi="Arial" w:cs="Arial"/>
        </w:rPr>
        <w:t>8-Bis</w:t>
      </w:r>
      <w:r>
        <w:rPr>
          <w:rFonts w:ascii="Arial" w:hAnsi="Arial" w:cs="Arial"/>
        </w:rPr>
        <w:t xml:space="preserve">, </w:t>
      </w:r>
      <w:r w:rsidR="00BE2BFC" w:rsidRPr="00BE2BFC">
        <w:rPr>
          <w:rFonts w:ascii="Arial" w:hAnsi="Arial" w:cs="Arial"/>
        </w:rPr>
        <w:t>8 - 12 Oct 2018</w:t>
      </w:r>
      <w:r>
        <w:rPr>
          <w:rFonts w:ascii="Arial" w:hAnsi="Arial" w:cs="Arial"/>
        </w:rPr>
        <w:t xml:space="preserve">, </w:t>
      </w:r>
      <w:r w:rsidR="00BE2BFC">
        <w:rPr>
          <w:rFonts w:ascii="Arial" w:hAnsi="Arial" w:cs="Arial"/>
        </w:rPr>
        <w:t>Chengdu</w:t>
      </w:r>
      <w:r>
        <w:rPr>
          <w:rFonts w:ascii="Arial" w:hAnsi="Arial" w:cs="Arial"/>
        </w:rPr>
        <w:t xml:space="preserve">, </w:t>
      </w:r>
      <w:r w:rsidR="00BE2BFC">
        <w:rPr>
          <w:rFonts w:ascii="Arial" w:hAnsi="Arial" w:cs="Arial"/>
        </w:rPr>
        <w:t>China</w:t>
      </w:r>
    </w:p>
    <w:p w14:paraId="547CC4D9" w14:textId="77777777" w:rsidR="00C416B9" w:rsidRDefault="00C416B9" w:rsidP="00C416B9">
      <w:pPr>
        <w:pStyle w:val="EX"/>
        <w:ind w:left="360" w:hanging="360"/>
        <w:rPr>
          <w:rFonts w:ascii="Arial" w:hAnsi="Arial" w:cs="Arial"/>
        </w:rPr>
      </w:pPr>
      <w:r>
        <w:rPr>
          <w:rFonts w:ascii="Arial" w:hAnsi="Arial" w:cs="Arial"/>
        </w:rPr>
        <w:t>RAN4</w:t>
      </w:r>
      <w:r w:rsidR="00BE2BFC">
        <w:rPr>
          <w:rFonts w:ascii="Arial" w:hAnsi="Arial" w:cs="Arial"/>
        </w:rPr>
        <w:t>#89</w:t>
      </w:r>
      <w:r>
        <w:rPr>
          <w:rFonts w:ascii="Arial" w:hAnsi="Arial" w:cs="Arial"/>
        </w:rPr>
        <w:t xml:space="preserve">, </w:t>
      </w:r>
      <w:r w:rsidR="00BE2BFC" w:rsidRPr="00BE2BFC">
        <w:rPr>
          <w:rFonts w:ascii="Arial" w:hAnsi="Arial" w:cs="Arial"/>
        </w:rPr>
        <w:t>12 - 16 Nov 2018</w:t>
      </w:r>
      <w:r>
        <w:rPr>
          <w:rFonts w:ascii="Arial" w:hAnsi="Arial" w:cs="Arial"/>
        </w:rPr>
        <w:t xml:space="preserve">, </w:t>
      </w:r>
      <w:r w:rsidR="00BE2BFC">
        <w:rPr>
          <w:rFonts w:ascii="Arial" w:hAnsi="Arial" w:cs="Arial"/>
        </w:rPr>
        <w:t>Spokane</w:t>
      </w:r>
      <w:r>
        <w:rPr>
          <w:rFonts w:ascii="Arial" w:hAnsi="Arial" w:cs="Arial"/>
        </w:rPr>
        <w:t xml:space="preserve">, </w:t>
      </w:r>
      <w:r w:rsidR="00BE2BFC">
        <w:rPr>
          <w:rFonts w:ascii="Arial" w:hAnsi="Arial" w:cs="Arial"/>
        </w:rPr>
        <w:t>USA</w:t>
      </w:r>
    </w:p>
    <w:p w14:paraId="5198A6DD" w14:textId="77777777" w:rsidR="00236BE2" w:rsidRPr="00044CBE" w:rsidRDefault="00236BE2" w:rsidP="00C416B9">
      <w:pPr>
        <w:tabs>
          <w:tab w:val="left" w:pos="5103"/>
        </w:tabs>
        <w:spacing w:after="120"/>
        <w:ind w:left="2268" w:hanging="2268"/>
        <w:rPr>
          <w:rFonts w:ascii="Arial" w:hAnsi="Arial" w:cs="Arial"/>
          <w:bCs/>
        </w:rPr>
      </w:pPr>
    </w:p>
    <w:sectPr w:rsidR="00236BE2" w:rsidRPr="00044CB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C1A1A" w14:textId="77777777" w:rsidR="008C3B35" w:rsidRDefault="008C3B35">
      <w:r>
        <w:separator/>
      </w:r>
    </w:p>
  </w:endnote>
  <w:endnote w:type="continuationSeparator" w:id="0">
    <w:p w14:paraId="2C2AF9ED" w14:textId="77777777" w:rsidR="008C3B35" w:rsidRDefault="008C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40E02" w14:textId="77777777" w:rsidR="008C3B35" w:rsidRDefault="008C3B35">
      <w:r>
        <w:separator/>
      </w:r>
    </w:p>
  </w:footnote>
  <w:footnote w:type="continuationSeparator" w:id="0">
    <w:p w14:paraId="6D0D10BB" w14:textId="77777777" w:rsidR="008C3B35" w:rsidRDefault="008C3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8DF"/>
    <w:rsid w:val="00044CBE"/>
    <w:rsid w:val="000953F3"/>
    <w:rsid w:val="00131131"/>
    <w:rsid w:val="00236BE2"/>
    <w:rsid w:val="00270347"/>
    <w:rsid w:val="0079374C"/>
    <w:rsid w:val="007E18EA"/>
    <w:rsid w:val="008C3B35"/>
    <w:rsid w:val="0099568B"/>
    <w:rsid w:val="009C6DC3"/>
    <w:rsid w:val="00A84E5B"/>
    <w:rsid w:val="00A86160"/>
    <w:rsid w:val="00AB5171"/>
    <w:rsid w:val="00AC48DF"/>
    <w:rsid w:val="00AE11CE"/>
    <w:rsid w:val="00BC6582"/>
    <w:rsid w:val="00BE2BFC"/>
    <w:rsid w:val="00C416B9"/>
    <w:rsid w:val="00DB4ACD"/>
    <w:rsid w:val="00DE112B"/>
    <w:rsid w:val="00EF2535"/>
    <w:rsid w:val="00F82D6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231B8"/>
  <w15:chartTrackingRefBased/>
  <w15:docId w15:val="{AB1279DA-688D-4227-BE60-F60E505C1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C48DF"/>
    <w:rPr>
      <w:rFonts w:ascii="Segoe UI" w:hAnsi="Segoe UI" w:cs="Segoe UI"/>
      <w:sz w:val="18"/>
      <w:szCs w:val="18"/>
    </w:rPr>
  </w:style>
  <w:style w:type="character" w:customStyle="1" w:styleId="BalloonTextChar">
    <w:name w:val="Balloon Text Char"/>
    <w:link w:val="BalloonText"/>
    <w:uiPriority w:val="99"/>
    <w:semiHidden/>
    <w:rsid w:val="00AC48DF"/>
    <w:rPr>
      <w:rFonts w:ascii="Segoe UI" w:hAnsi="Segoe UI" w:cs="Segoe UI"/>
      <w:sz w:val="18"/>
      <w:szCs w:val="18"/>
      <w:lang w:val="en-GB" w:eastAsia="en-US"/>
    </w:rPr>
  </w:style>
  <w:style w:type="character" w:customStyle="1" w:styleId="EXChar">
    <w:name w:val="EX Char"/>
    <w:link w:val="EX"/>
    <w:locked/>
    <w:rsid w:val="00C416B9"/>
    <w:rPr>
      <w:lang w:val="en-GB"/>
    </w:rPr>
  </w:style>
  <w:style w:type="paragraph" w:customStyle="1" w:styleId="EX">
    <w:name w:val="EX"/>
    <w:basedOn w:val="Normal"/>
    <w:link w:val="EXChar"/>
    <w:rsid w:val="00C416B9"/>
    <w:pPr>
      <w:keepLines/>
      <w:spacing w:after="180"/>
      <w:ind w:left="1702" w:hanging="1418"/>
    </w:pPr>
    <w:rPr>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306919">
      <w:bodyDiv w:val="1"/>
      <w:marLeft w:val="0"/>
      <w:marRight w:val="0"/>
      <w:marTop w:val="0"/>
      <w:marBottom w:val="0"/>
      <w:divBdr>
        <w:top w:val="none" w:sz="0" w:space="0" w:color="auto"/>
        <w:left w:val="none" w:sz="0" w:space="0" w:color="auto"/>
        <w:bottom w:val="none" w:sz="0" w:space="0" w:color="auto"/>
        <w:right w:val="none" w:sz="0" w:space="0" w:color="auto"/>
      </w:divBdr>
    </w:div>
    <w:div w:id="1028947397">
      <w:bodyDiv w:val="1"/>
      <w:marLeft w:val="0"/>
      <w:marRight w:val="0"/>
      <w:marTop w:val="0"/>
      <w:marBottom w:val="0"/>
      <w:divBdr>
        <w:top w:val="none" w:sz="0" w:space="0" w:color="auto"/>
        <w:left w:val="none" w:sz="0" w:space="0" w:color="auto"/>
        <w:bottom w:val="none" w:sz="0" w:space="0" w:color="auto"/>
        <w:right w:val="none" w:sz="0" w:space="0" w:color="auto"/>
      </w:divBdr>
    </w:div>
    <w:div w:id="168709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183</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Luis Martinez G</cp:lastModifiedBy>
  <cp:revision>5</cp:revision>
  <cp:lastPrinted>2002-04-23T07:10:00Z</cp:lastPrinted>
  <dcterms:created xsi:type="dcterms:W3CDTF">2018-07-31T13:07:00Z</dcterms:created>
  <dcterms:modified xsi:type="dcterms:W3CDTF">2018-08-10T07:47:00Z</dcterms:modified>
</cp:coreProperties>
</file>